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6BA1" w14:textId="77777777" w:rsidR="00C350AF" w:rsidRDefault="00C350AF" w:rsidP="00ED4BEE">
      <w:pPr>
        <w:pStyle w:val="Bezodstpw"/>
        <w:ind w:left="6804"/>
        <w:rPr>
          <w:rFonts w:ascii="Times New Roman" w:hAnsi="Times New Roman" w:cs="Times New Roman"/>
          <w:i/>
          <w:iCs/>
          <w:sz w:val="20"/>
          <w:szCs w:val="20"/>
        </w:rPr>
      </w:pPr>
    </w:p>
    <w:p w14:paraId="0947700E" w14:textId="77777777" w:rsidR="00C350AF" w:rsidRDefault="00C350AF" w:rsidP="00ED4BEE">
      <w:pPr>
        <w:pStyle w:val="Bezodstpw"/>
        <w:ind w:left="6804"/>
        <w:rPr>
          <w:rFonts w:ascii="Times New Roman" w:hAnsi="Times New Roman" w:cs="Times New Roman"/>
          <w:i/>
          <w:iCs/>
          <w:sz w:val="20"/>
          <w:szCs w:val="20"/>
        </w:rPr>
      </w:pPr>
    </w:p>
    <w:p w14:paraId="3B6E7102" w14:textId="77777777" w:rsidR="00C350AF" w:rsidRDefault="00C350AF" w:rsidP="00ED4BEE">
      <w:pPr>
        <w:pStyle w:val="Bezodstpw"/>
        <w:ind w:left="6804"/>
        <w:rPr>
          <w:rFonts w:ascii="Times New Roman" w:hAnsi="Times New Roman" w:cs="Times New Roman"/>
          <w:i/>
          <w:iCs/>
          <w:sz w:val="20"/>
          <w:szCs w:val="20"/>
        </w:rPr>
      </w:pPr>
    </w:p>
    <w:p w14:paraId="1718E1C7" w14:textId="14A28FAC" w:rsidR="007E367C" w:rsidRPr="00ED4BEE" w:rsidRDefault="00A42D49" w:rsidP="00ED4BEE">
      <w:pPr>
        <w:pStyle w:val="Bezodstpw"/>
        <w:ind w:left="6804"/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ED4BEE">
        <w:rPr>
          <w:rFonts w:ascii="Times New Roman" w:hAnsi="Times New Roman" w:cs="Times New Roman"/>
          <w:i/>
          <w:iCs/>
          <w:sz w:val="20"/>
          <w:szCs w:val="20"/>
        </w:rPr>
        <w:t>Załącznik nr 4  -</w:t>
      </w:r>
      <w:bookmarkStart w:id="0" w:name="_Hlk177375885"/>
      <w:r w:rsidRPr="00ED4BEE">
        <w:rPr>
          <w:rFonts w:ascii="Times New Roman" w:hAnsi="Times New Roman" w:cs="Times New Roman"/>
          <w:i/>
          <w:iCs/>
          <w:sz w:val="20"/>
          <w:szCs w:val="20"/>
        </w:rPr>
        <w:t xml:space="preserve"> Uzasadnienie zgodności operacji z lokalnymi kryteriami wyboru</w:t>
      </w:r>
      <w:bookmarkEnd w:id="0"/>
      <w:r w:rsidR="007E367C" w:rsidRPr="00ED4BE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E367C" w:rsidRPr="00ED4BEE"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  <w:t xml:space="preserve">do </w:t>
      </w:r>
    </w:p>
    <w:p w14:paraId="309A46F7" w14:textId="04A07F23" w:rsidR="007E367C" w:rsidRPr="00ED4BEE" w:rsidRDefault="007E367C" w:rsidP="00ED4BEE">
      <w:pPr>
        <w:pStyle w:val="Bezodstpw"/>
        <w:ind w:left="6804"/>
        <w:rPr>
          <w:rFonts w:ascii="Times New Roman" w:eastAsiaTheme="minorHAnsi" w:hAnsi="Times New Roman" w:cs="Times New Roman"/>
          <w:bCs/>
          <w:i/>
          <w:iCs/>
          <w:sz w:val="20"/>
          <w:szCs w:val="20"/>
        </w:rPr>
      </w:pPr>
      <w:r w:rsidRPr="00ED4BEE">
        <w:rPr>
          <w:rFonts w:ascii="Times New Roman" w:eastAsiaTheme="minorHAnsi" w:hAnsi="Times New Roman" w:cs="Times New Roman"/>
          <w:i/>
          <w:iCs/>
          <w:sz w:val="20"/>
          <w:szCs w:val="20"/>
        </w:rPr>
        <w:t>Regulaminu naboru</w:t>
      </w:r>
      <w:r w:rsidRPr="00ED4BEE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ED4BEE"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  <w:t>wniosków</w:t>
      </w:r>
      <w:r w:rsidR="00ED4BEE">
        <w:rPr>
          <w:rFonts w:ascii="Times New Roman" w:hAnsi="Times New Roman" w:cs="Times New Roman"/>
          <w:bCs/>
          <w:i/>
          <w:iCs/>
          <w:sz w:val="20"/>
          <w:szCs w:val="20"/>
          <w:lang w:eastAsia="pl-PL"/>
        </w:rPr>
        <w:t xml:space="preserve"> nr 2/2025</w:t>
      </w:r>
      <w:r w:rsidRPr="00ED4BEE">
        <w:rPr>
          <w:rFonts w:ascii="Times New Roman" w:eastAsiaTheme="minorHAnsi" w:hAnsi="Times New Roman" w:cs="Times New Roman"/>
          <w:i/>
          <w:iCs/>
          <w:sz w:val="20"/>
          <w:szCs w:val="20"/>
        </w:rPr>
        <w:t xml:space="preserve"> </w:t>
      </w:r>
      <w:r w:rsidRPr="00ED4BEE">
        <w:rPr>
          <w:rFonts w:ascii="Times New Roman" w:eastAsiaTheme="minorHAnsi" w:hAnsi="Times New Roman" w:cs="Times New Roman"/>
          <w:bCs/>
          <w:i/>
          <w:iCs/>
          <w:sz w:val="20"/>
          <w:szCs w:val="20"/>
        </w:rPr>
        <w:t xml:space="preserve">o przyznanie pomocy na rozwój </w:t>
      </w:r>
    </w:p>
    <w:p w14:paraId="29A149FF" w14:textId="77777777" w:rsidR="007E367C" w:rsidRPr="00ED4BEE" w:rsidRDefault="007E367C" w:rsidP="00ED4BEE">
      <w:pPr>
        <w:pStyle w:val="Bezodstpw"/>
        <w:ind w:left="6804"/>
        <w:rPr>
          <w:rFonts w:ascii="Times New Roman" w:eastAsiaTheme="minorHAnsi" w:hAnsi="Times New Roman" w:cs="Times New Roman"/>
          <w:bCs/>
          <w:i/>
          <w:iCs/>
          <w:sz w:val="20"/>
          <w:szCs w:val="20"/>
        </w:rPr>
      </w:pPr>
      <w:r w:rsidRPr="00ED4BEE">
        <w:rPr>
          <w:rFonts w:ascii="Times New Roman" w:eastAsiaTheme="minorHAnsi" w:hAnsi="Times New Roman" w:cs="Times New Roman"/>
          <w:bCs/>
          <w:i/>
          <w:iCs/>
          <w:sz w:val="20"/>
          <w:szCs w:val="20"/>
        </w:rPr>
        <w:t xml:space="preserve">przedsiębiorczości poprzez podejmowanie pozarolniczej działalności gospodarczej </w:t>
      </w:r>
    </w:p>
    <w:p w14:paraId="2BA0946E" w14:textId="77777777" w:rsidR="007E367C" w:rsidRPr="00ED4BEE" w:rsidRDefault="007E367C" w:rsidP="00ED4BEE">
      <w:pPr>
        <w:pStyle w:val="Bezodstpw"/>
        <w:ind w:left="6804"/>
        <w:rPr>
          <w:rFonts w:ascii="Times New Roman" w:eastAsiaTheme="minorHAnsi" w:hAnsi="Times New Roman" w:cs="Times New Roman"/>
          <w:i/>
          <w:iCs/>
          <w:sz w:val="20"/>
          <w:szCs w:val="20"/>
        </w:rPr>
      </w:pPr>
      <w:r w:rsidRPr="00ED4BEE">
        <w:rPr>
          <w:rFonts w:ascii="Times New Roman" w:eastAsiaTheme="minorHAnsi" w:hAnsi="Times New Roman" w:cs="Times New Roman"/>
          <w:bCs/>
          <w:i/>
          <w:iCs/>
          <w:sz w:val="20"/>
          <w:szCs w:val="20"/>
        </w:rPr>
        <w:t>(START DG)</w:t>
      </w:r>
      <w:sdt>
        <w:sdtPr>
          <w:rPr>
            <w:rFonts w:ascii="Times New Roman" w:eastAsiaTheme="minorHAnsi" w:hAnsi="Times New Roman" w:cs="Times New Roman"/>
            <w:bCs/>
            <w:i/>
            <w:iCs/>
            <w:sz w:val="20"/>
            <w:szCs w:val="20"/>
          </w:rPr>
          <w:tag w:val="goog_rdk_0"/>
          <w:id w:val="-175423675"/>
        </w:sdtPr>
        <w:sdtContent>
          <w:r w:rsidRPr="00ED4BEE">
            <w:rPr>
              <w:rFonts w:ascii="Times New Roman" w:eastAsiaTheme="minorHAnsi" w:hAnsi="Times New Roman" w:cs="Times New Roman"/>
              <w:bCs/>
              <w:i/>
              <w:iCs/>
              <w:sz w:val="20"/>
              <w:szCs w:val="20"/>
            </w:rPr>
            <w:t xml:space="preserve"> </w:t>
          </w:r>
        </w:sdtContent>
      </w:sdt>
    </w:p>
    <w:p w14:paraId="43C90538" w14:textId="4A6AFCCD" w:rsidR="00A42D49" w:rsidRPr="00CD079B" w:rsidRDefault="00A42D49" w:rsidP="00A42D49">
      <w:pPr>
        <w:pStyle w:val="Bezodstpw"/>
        <w:jc w:val="right"/>
        <w:rPr>
          <w:rFonts w:ascii="Times New Roman" w:hAnsi="Times New Roman" w:cs="Times New Roman"/>
          <w:b/>
        </w:rPr>
      </w:pPr>
    </w:p>
    <w:p w14:paraId="77C15602" w14:textId="075B5BFC" w:rsidR="00A42D49" w:rsidRPr="00CD079B" w:rsidRDefault="00A42D49" w:rsidP="00A42D49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079B">
        <w:rPr>
          <w:rFonts w:ascii="Times New Roman" w:hAnsi="Times New Roman" w:cs="Times New Roman"/>
          <w:bCs/>
          <w:sz w:val="20"/>
          <w:szCs w:val="20"/>
        </w:rPr>
        <w:t>mię i Nazwisko/Nazwa Wnioskodawcy</w:t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  <w:t>…………………………………………………….</w:t>
      </w:r>
    </w:p>
    <w:p w14:paraId="4F0D7C04" w14:textId="77777777" w:rsidR="00A42D49" w:rsidRPr="00CD079B" w:rsidRDefault="00A42D49" w:rsidP="00A42D49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079B">
        <w:rPr>
          <w:rFonts w:ascii="Times New Roman" w:hAnsi="Times New Roman" w:cs="Times New Roman"/>
          <w:bCs/>
          <w:sz w:val="20"/>
          <w:szCs w:val="20"/>
        </w:rPr>
        <w:t xml:space="preserve">Adres: </w:t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  <w:t xml:space="preserve">……………………………………………………                                                  </w:t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</w:p>
    <w:p w14:paraId="535B97DE" w14:textId="77777777" w:rsidR="00A42D49" w:rsidRPr="00CD079B" w:rsidRDefault="00A42D49" w:rsidP="00A42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672"/>
        </w:tabs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079B">
        <w:rPr>
          <w:rFonts w:ascii="Times New Roman" w:hAnsi="Times New Roman" w:cs="Times New Roman"/>
          <w:bCs/>
          <w:sz w:val="20"/>
          <w:szCs w:val="20"/>
        </w:rPr>
        <w:t xml:space="preserve">Tytuł operacji: </w:t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  <w:t>…………………………………………………</w:t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  <w:t xml:space="preserve">             </w:t>
      </w:r>
      <w:r w:rsidRPr="00CD079B">
        <w:rPr>
          <w:rFonts w:ascii="Times New Roman" w:hAnsi="Times New Roman" w:cs="Times New Roman"/>
          <w:bCs/>
          <w:sz w:val="20"/>
          <w:szCs w:val="20"/>
        </w:rPr>
        <w:tab/>
      </w:r>
    </w:p>
    <w:p w14:paraId="7BDE077F" w14:textId="77777777" w:rsidR="00A42D49" w:rsidRPr="00CD079B" w:rsidRDefault="00A42D49" w:rsidP="00A42D49">
      <w:pPr>
        <w:spacing w:after="0" w:line="360" w:lineRule="auto"/>
        <w:jc w:val="both"/>
        <w:rPr>
          <w:rFonts w:ascii="Times New Roman" w:hAnsi="Times New Roman" w:cs="Times New Roman"/>
          <w:bCs/>
          <w:sz w:val="8"/>
          <w:szCs w:val="8"/>
        </w:rPr>
      </w:pPr>
    </w:p>
    <w:p w14:paraId="0FD289E7" w14:textId="77777777" w:rsidR="00A42D49" w:rsidRPr="00CD079B" w:rsidRDefault="00A42D49" w:rsidP="00A42D4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CD079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 zgodności operacji z lokalnymi kryteriami wyboru</w:t>
      </w:r>
    </w:p>
    <w:p w14:paraId="1B0112A6" w14:textId="77777777" w:rsidR="00A42D49" w:rsidRPr="00CD079B" w:rsidRDefault="00A42D49" w:rsidP="00A42D49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CD079B">
        <w:rPr>
          <w:rFonts w:ascii="Times New Roman" w:eastAsia="Calibri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CD079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Wnioskodawca powinien uzasadnić zgodność operacji z poszczególnymi lokalnymi kryteriami wyboru w odniesieniem do danych zawartych we wniosku o przyznanie pomocy. Uzasadnienie musi być spójne  i wynikać z wniosku o przyznanie pomocy, w szczególności z opisem planowanej operacji, planem finansowym, zestawieniem rzeczowo-finansowym operacji, opisem zadań wymienionych w zestawieniu rzeczowo-finansowym operacji oraz załącznikami do wniosku. Wnioskodawca może przedstawić dodatkowe załączniki, które uwiarygodnią uzasadnienia do kryteriów i danych zawartych we wniosku.</w:t>
      </w:r>
    </w:p>
    <w:tbl>
      <w:tblPr>
        <w:tblW w:w="156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  <w:gridCol w:w="11188"/>
      </w:tblGrid>
      <w:tr w:rsidR="00A42D49" w:rsidRPr="00CD079B" w14:paraId="4308E96F" w14:textId="77777777" w:rsidTr="00E06B93">
        <w:trPr>
          <w:trHeight w:val="416"/>
        </w:trPr>
        <w:tc>
          <w:tcPr>
            <w:tcW w:w="4424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38D5" w14:textId="77777777" w:rsidR="00A42D49" w:rsidRPr="00CD079B" w:rsidRDefault="00A42D49" w:rsidP="00796065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CD079B">
              <w:rPr>
                <w:rFonts w:ascii="Times New Roman" w:eastAsia="Calibri" w:hAnsi="Times New Roman" w:cs="Times New Roman"/>
                <w:szCs w:val="22"/>
              </w:rPr>
              <w:t>Kryterium:</w:t>
            </w:r>
          </w:p>
        </w:tc>
        <w:tc>
          <w:tcPr>
            <w:tcW w:w="11188" w:type="dxa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04A3" w14:textId="77777777" w:rsidR="00A42D49" w:rsidRPr="00CD079B" w:rsidRDefault="00A42D49" w:rsidP="00796065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CD079B">
              <w:rPr>
                <w:rFonts w:ascii="Times New Roman" w:eastAsia="Calibri" w:hAnsi="Times New Roman" w:cs="Times New Roman"/>
                <w:szCs w:val="22"/>
              </w:rPr>
              <w:t>Uzasadnienie</w:t>
            </w:r>
            <w:r w:rsidRPr="00CD079B">
              <w:rPr>
                <w:rFonts w:ascii="Times New Roman" w:eastAsia="Calibri" w:hAnsi="Times New Roman" w:cs="Times New Roman"/>
                <w:szCs w:val="22"/>
                <w:vertAlign w:val="superscript"/>
              </w:rPr>
              <w:t>*</w:t>
            </w:r>
            <w:r w:rsidRPr="00CD079B">
              <w:rPr>
                <w:rFonts w:ascii="Times New Roman" w:eastAsia="Calibri" w:hAnsi="Times New Roman" w:cs="Times New Roman"/>
                <w:szCs w:val="22"/>
              </w:rPr>
              <w:t>:</w:t>
            </w:r>
          </w:p>
        </w:tc>
      </w:tr>
      <w:tr w:rsidR="00A42D49" w:rsidRPr="00CD079B" w14:paraId="2218942B" w14:textId="77777777" w:rsidTr="00EF6FBA">
        <w:trPr>
          <w:trHeight w:val="489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29DB" w14:textId="22453900" w:rsidR="00A42D49" w:rsidRPr="00CD079B" w:rsidRDefault="00CD079B" w:rsidP="007960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2"/>
              </w:rPr>
            </w:pPr>
            <w:r w:rsidRPr="00CD079B">
              <w:rPr>
                <w:rFonts w:ascii="Times New Roman" w:hAnsi="Times New Roman" w:cs="Times New Roman"/>
                <w:szCs w:val="22"/>
              </w:rPr>
              <w:t xml:space="preserve">Wnioskodawca ma wykształcenie kierunkowe odpowiednie do przedmiotu operacji lub doświadczenie w pracy w branży odpowiedniej do przedmiotu operacji. 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28AED" w14:textId="77777777" w:rsidR="00A42D49" w:rsidRPr="00CD079B" w:rsidRDefault="00A42D49" w:rsidP="00796065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06B93" w:rsidRPr="00CD079B" w14:paraId="664AFFD2" w14:textId="77777777" w:rsidTr="00EF6FBA">
        <w:trPr>
          <w:trHeight w:val="570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58E2" w14:textId="1DA9CEA4" w:rsidR="00E06B93" w:rsidRPr="00CD079B" w:rsidRDefault="00CD079B" w:rsidP="00E06B93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  <w:r w:rsidRPr="00CD079B">
              <w:rPr>
                <w:rFonts w:ascii="Times New Roman" w:hAnsi="Times New Roman" w:cs="Times New Roman"/>
                <w:szCs w:val="22"/>
              </w:rPr>
              <w:t>Zastosowanie rozwiązań sprzyjających ochronie środowiska lub klimatu.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7D675" w14:textId="7CC204A3" w:rsidR="00E06B93" w:rsidRPr="00CD079B" w:rsidRDefault="00E06B93" w:rsidP="00E06B93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A42D49" w:rsidRPr="00CD079B" w14:paraId="51E7D209" w14:textId="77777777" w:rsidTr="00EF6FBA">
        <w:trPr>
          <w:trHeight w:val="511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08F2" w14:textId="1699B9B6" w:rsidR="00A42D49" w:rsidRPr="00CD079B" w:rsidRDefault="00CD079B" w:rsidP="00CD07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CD079B">
              <w:rPr>
                <w:rFonts w:ascii="Times New Roman" w:hAnsi="Times New Roman" w:cs="Times New Roman"/>
                <w:szCs w:val="22"/>
              </w:rPr>
              <w:t>Operacja wykorzystuje innowacyjne rozwiązania i technologie na terenie LGD „Dziedzictwo i Rozwój”.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DECB" w14:textId="77777777" w:rsidR="00A42D49" w:rsidRPr="00CD079B" w:rsidRDefault="00A42D49" w:rsidP="00796065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A42D49" w:rsidRPr="00CD079B" w14:paraId="6FBD3062" w14:textId="77777777" w:rsidTr="00EF6FBA">
        <w:trPr>
          <w:trHeight w:val="451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7744" w14:textId="54A87BCE" w:rsidR="00A42D49" w:rsidRPr="00CD079B" w:rsidRDefault="00CD079B" w:rsidP="00CD07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CD079B">
              <w:rPr>
                <w:rFonts w:ascii="Times New Roman" w:hAnsi="Times New Roman" w:cs="Times New Roman"/>
                <w:szCs w:val="22"/>
              </w:rPr>
              <w:t>Realizacja operacji przyczyni się do podjęcia działalności w branży produkcyjnej lub usługowej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936EF" w14:textId="77777777" w:rsidR="00A42D49" w:rsidRPr="00CD079B" w:rsidRDefault="00A42D49" w:rsidP="00796065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E06B93" w:rsidRPr="00CD079B" w14:paraId="3BD11301" w14:textId="77777777" w:rsidTr="00E06B93">
        <w:trPr>
          <w:trHeight w:val="763"/>
        </w:trPr>
        <w:tc>
          <w:tcPr>
            <w:tcW w:w="442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13DBD" w14:textId="310F388A" w:rsidR="00E06B93" w:rsidRPr="00CD079B" w:rsidRDefault="00CD079B" w:rsidP="00CD079B">
            <w:pPr>
              <w:spacing w:after="0"/>
              <w:rPr>
                <w:rFonts w:ascii="Times New Roman" w:hAnsi="Times New Roman" w:cs="Times New Roman"/>
                <w:szCs w:val="22"/>
              </w:rPr>
            </w:pPr>
            <w:r w:rsidRPr="00CD079B">
              <w:rPr>
                <w:rFonts w:ascii="Times New Roman" w:hAnsi="Times New Roman" w:cs="Times New Roman"/>
                <w:szCs w:val="22"/>
              </w:rPr>
              <w:t xml:space="preserve">Promocja LGD „Dziedzictwo </w:t>
            </w:r>
            <w:r w:rsidRPr="00CD079B">
              <w:rPr>
                <w:rFonts w:ascii="Times New Roman" w:hAnsi="Times New Roman" w:cs="Times New Roman"/>
                <w:szCs w:val="22"/>
              </w:rPr>
              <w:br/>
              <w:t>i Rozwój” w związku z realizacją operacji.</w:t>
            </w:r>
          </w:p>
        </w:tc>
        <w:tc>
          <w:tcPr>
            <w:tcW w:w="111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7040" w14:textId="77777777" w:rsidR="00E06B93" w:rsidRPr="00CD079B" w:rsidRDefault="00E06B93" w:rsidP="00796065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</w:tbl>
    <w:p w14:paraId="1B2D5E75" w14:textId="77777777" w:rsidR="00CD079B" w:rsidRDefault="00CD079B" w:rsidP="00A42D49">
      <w:pPr>
        <w:spacing w:after="0"/>
        <w:jc w:val="right"/>
        <w:rPr>
          <w:rFonts w:ascii="Times New Roman" w:hAnsi="Times New Roman" w:cs="Times New Roman"/>
        </w:rPr>
      </w:pPr>
    </w:p>
    <w:p w14:paraId="63159126" w14:textId="5EA280A0" w:rsidR="00A42D49" w:rsidRPr="00CD079B" w:rsidRDefault="00A42D49" w:rsidP="00A42D49">
      <w:pPr>
        <w:spacing w:after="0"/>
        <w:jc w:val="right"/>
        <w:rPr>
          <w:rFonts w:ascii="Times New Roman" w:hAnsi="Times New Roman" w:cs="Times New Roman"/>
        </w:rPr>
      </w:pPr>
      <w:r w:rsidRPr="00CD079B">
        <w:rPr>
          <w:rFonts w:ascii="Times New Roman" w:hAnsi="Times New Roman" w:cs="Times New Roman"/>
        </w:rPr>
        <w:t>………………………………..</w:t>
      </w:r>
    </w:p>
    <w:p w14:paraId="402F4698" w14:textId="244EDC4A" w:rsidR="005624AA" w:rsidRPr="00CD079B" w:rsidRDefault="00A42D49" w:rsidP="00EF6FBA">
      <w:pPr>
        <w:spacing w:after="0"/>
        <w:jc w:val="right"/>
        <w:rPr>
          <w:rFonts w:ascii="Times New Roman" w:hAnsi="Times New Roman" w:cs="Times New Roman"/>
        </w:rPr>
      </w:pPr>
      <w:r w:rsidRPr="00CD079B">
        <w:rPr>
          <w:rFonts w:ascii="Times New Roman" w:hAnsi="Times New Roman" w:cs="Times New Roman"/>
          <w:i/>
        </w:rPr>
        <w:t xml:space="preserve">Data i podpis Wnioskodawcy </w:t>
      </w:r>
    </w:p>
    <w:sectPr w:rsidR="005624AA" w:rsidRPr="00CD079B" w:rsidSect="00ED4BEE">
      <w:headerReference w:type="default" r:id="rId7"/>
      <w:pgSz w:w="16838" w:h="11906" w:orient="landscape"/>
      <w:pgMar w:top="720" w:right="1418" w:bottom="726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01C0A" w14:textId="77777777" w:rsidR="00614C51" w:rsidRDefault="00614C51" w:rsidP="00C350AF">
      <w:pPr>
        <w:spacing w:after="0" w:line="240" w:lineRule="auto"/>
      </w:pPr>
      <w:r>
        <w:separator/>
      </w:r>
    </w:p>
  </w:endnote>
  <w:endnote w:type="continuationSeparator" w:id="0">
    <w:p w14:paraId="64BEE546" w14:textId="77777777" w:rsidR="00614C51" w:rsidRDefault="00614C51" w:rsidP="00C3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8170" w14:textId="77777777" w:rsidR="00614C51" w:rsidRDefault="00614C51" w:rsidP="00C350AF">
      <w:pPr>
        <w:spacing w:after="0" w:line="240" w:lineRule="auto"/>
      </w:pPr>
      <w:r>
        <w:separator/>
      </w:r>
    </w:p>
  </w:footnote>
  <w:footnote w:type="continuationSeparator" w:id="0">
    <w:p w14:paraId="012ABA78" w14:textId="77777777" w:rsidR="00614C51" w:rsidRDefault="00614C51" w:rsidP="00C3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AD1CC" w14:textId="12A25D52" w:rsidR="00C350AF" w:rsidRDefault="00C350AF">
    <w:pPr>
      <w:pStyle w:val="Nagwek"/>
    </w:pPr>
    <w:r w:rsidRPr="00CA3A53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9E2DACB" wp14:editId="761E4D3B">
          <wp:simplePos x="0" y="0"/>
          <wp:positionH relativeFrom="margin">
            <wp:posOffset>1812290</wp:posOffset>
          </wp:positionH>
          <wp:positionV relativeFrom="paragraph">
            <wp:posOffset>-3174</wp:posOffset>
          </wp:positionV>
          <wp:extent cx="4319686" cy="627470"/>
          <wp:effectExtent l="0" t="0" r="5080" b="1270"/>
          <wp:wrapNone/>
          <wp:docPr id="47130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907" cy="63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49"/>
    <w:rsid w:val="001E3D28"/>
    <w:rsid w:val="005624AA"/>
    <w:rsid w:val="00614C51"/>
    <w:rsid w:val="007E367C"/>
    <w:rsid w:val="00865596"/>
    <w:rsid w:val="00A42D49"/>
    <w:rsid w:val="00B07587"/>
    <w:rsid w:val="00C350AF"/>
    <w:rsid w:val="00CD079B"/>
    <w:rsid w:val="00E06B93"/>
    <w:rsid w:val="00EB3307"/>
    <w:rsid w:val="00EB3D7E"/>
    <w:rsid w:val="00ED4BEE"/>
    <w:rsid w:val="00E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935E"/>
  <w15:chartTrackingRefBased/>
  <w15:docId w15:val="{6765F547-F1CF-4E66-ABC9-3A072DFF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D49"/>
    <w:pPr>
      <w:spacing w:line="276" w:lineRule="auto"/>
    </w:pPr>
    <w:rPr>
      <w:rFonts w:eastAsiaTheme="minorEastAsia"/>
      <w:kern w:val="0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D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D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D4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D4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D4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D4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D4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D4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D4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D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D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D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D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D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D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D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D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42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D4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42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D49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42D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2D49"/>
    <w:pPr>
      <w:spacing w:line="259" w:lineRule="auto"/>
      <w:ind w:left="720"/>
      <w:contextualSpacing/>
    </w:pPr>
    <w:rPr>
      <w:rFonts w:eastAsiaTheme="minorHAnsi"/>
      <w:kern w:val="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42D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D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D49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A42D4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3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0AF"/>
    <w:rPr>
      <w:rFonts w:eastAsiaTheme="minorEastAsia"/>
      <w:kern w:val="0"/>
      <w:szCs w:val="21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5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0AF"/>
    <w:rPr>
      <w:rFonts w:eastAsiaTheme="minorEastAsia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D400-7980-4CEA-BCBC-DC0A4694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Agnieszka Strzelecka</cp:lastModifiedBy>
  <cp:revision>4</cp:revision>
  <cp:lastPrinted>2025-02-28T08:21:00Z</cp:lastPrinted>
  <dcterms:created xsi:type="dcterms:W3CDTF">2025-02-28T07:59:00Z</dcterms:created>
  <dcterms:modified xsi:type="dcterms:W3CDTF">2025-04-30T07:55:00Z</dcterms:modified>
</cp:coreProperties>
</file>